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8FA6A7" w14:textId="7498D201" w:rsidR="00814E15" w:rsidRDefault="002503FA" w:rsidP="00411A34">
      <w:pPr>
        <w:spacing w:before="120" w:after="120"/>
        <w:ind w:left="567" w:hanging="567"/>
        <w:rPr>
          <w:b/>
          <w:bCs/>
          <w:lang w:val="en-US"/>
        </w:rPr>
      </w:pPr>
      <w:r w:rsidRPr="00B15530">
        <w:rPr>
          <w:rFonts w:ascii="Bell MT" w:hAnsi="Bell MT"/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25BD78A9" wp14:editId="43D6A443">
            <wp:simplePos x="0" y="0"/>
            <wp:positionH relativeFrom="page">
              <wp:align>center</wp:align>
            </wp:positionH>
            <wp:positionV relativeFrom="paragraph">
              <wp:posOffset>273685</wp:posOffset>
            </wp:positionV>
            <wp:extent cx="1943100" cy="1943100"/>
            <wp:effectExtent l="0" t="0" r="0" b="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589DAB9" w14:textId="77777777" w:rsidR="002503FA" w:rsidRDefault="002503FA" w:rsidP="00A72990">
      <w:pPr>
        <w:spacing w:after="0"/>
        <w:ind w:left="567" w:hanging="567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9784442" w14:textId="77777777" w:rsidR="00A04F8F" w:rsidRPr="00A04F8F" w:rsidRDefault="00A04F8F" w:rsidP="00A04F8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A04F8F">
        <w:rPr>
          <w:rFonts w:ascii="Times New Roman" w:hAnsi="Times New Roman" w:cs="Times New Roman"/>
          <w:b/>
          <w:bCs/>
          <w:sz w:val="24"/>
          <w:szCs w:val="24"/>
          <w:lang w:val="fr-FR"/>
        </w:rPr>
        <w:t>LE PROGRAMME DE TRAVAIL:</w:t>
      </w:r>
    </w:p>
    <w:p w14:paraId="15DF8048" w14:textId="337B27AA" w:rsidR="00A04F8F" w:rsidRPr="00A04F8F" w:rsidRDefault="00A04F8F" w:rsidP="00A04F8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A04F8F">
        <w:rPr>
          <w:rFonts w:ascii="Times New Roman" w:hAnsi="Times New Roman" w:cs="Times New Roman"/>
          <w:b/>
          <w:bCs/>
          <w:sz w:val="24"/>
          <w:szCs w:val="24"/>
          <w:lang w:val="fr-FR"/>
        </w:rPr>
        <w:t>LA 3ÈME ASSEMBLÉE GÉNÉRALE DE L'</w:t>
      </w: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t>OISA</w:t>
      </w:r>
      <w:r w:rsidRPr="00A04F8F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-</w:t>
      </w:r>
    </w:p>
    <w:p w14:paraId="79336EAC" w14:textId="3A48F7A3" w:rsidR="00A72990" w:rsidRPr="00A04F8F" w:rsidRDefault="00A04F8F" w:rsidP="00A04F8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A04F8F">
        <w:rPr>
          <w:rFonts w:ascii="Times New Roman" w:hAnsi="Times New Roman" w:cs="Times New Roman"/>
          <w:b/>
          <w:bCs/>
          <w:sz w:val="24"/>
          <w:szCs w:val="24"/>
          <w:lang w:val="fr-FR"/>
        </w:rPr>
        <w:t>TURQUIE, 2-3 DÉCEMBRE 2020 (EN LIGNE)</w:t>
      </w:r>
    </w:p>
    <w:p w14:paraId="05405189" w14:textId="77777777" w:rsidR="00834290" w:rsidRPr="00A04F8F" w:rsidRDefault="00834290" w:rsidP="00205918">
      <w:pPr>
        <w:spacing w:after="0"/>
        <w:ind w:left="567" w:hanging="567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14:paraId="720AEA9C" w14:textId="44A65AFB" w:rsidR="00DE1DD9" w:rsidRPr="00A04F8F" w:rsidRDefault="00A04F8F" w:rsidP="00834290">
      <w:pPr>
        <w:spacing w:after="0"/>
        <w:ind w:left="567" w:hanging="567"/>
        <w:jc w:val="right"/>
        <w:rPr>
          <w:rFonts w:ascii="Times New Roman" w:hAnsi="Times New Roman" w:cs="Times New Roman"/>
          <w:b/>
          <w:bCs/>
          <w:i/>
          <w:iCs/>
          <w:sz w:val="18"/>
          <w:szCs w:val="18"/>
          <w:lang w:val="fr-FR"/>
        </w:rPr>
      </w:pPr>
      <w:r w:rsidRPr="00A04F8F">
        <w:rPr>
          <w:rFonts w:ascii="Times New Roman" w:hAnsi="Times New Roman" w:cs="Times New Roman"/>
          <w:b/>
          <w:bCs/>
          <w:i/>
          <w:iCs/>
          <w:sz w:val="18"/>
          <w:szCs w:val="18"/>
          <w:lang w:val="fr-FR"/>
        </w:rPr>
        <w:t xml:space="preserve">FUSEAU HORAIRE D'ANKARA, TURQUIE </w:t>
      </w:r>
      <w:r w:rsidR="00834290" w:rsidRPr="00A04F8F">
        <w:rPr>
          <w:rFonts w:ascii="Times New Roman" w:hAnsi="Times New Roman" w:cs="Times New Roman"/>
          <w:b/>
          <w:bCs/>
          <w:i/>
          <w:iCs/>
          <w:sz w:val="18"/>
          <w:szCs w:val="18"/>
          <w:lang w:val="fr-FR"/>
        </w:rPr>
        <w:t>(pm)</w:t>
      </w:r>
    </w:p>
    <w:tbl>
      <w:tblPr>
        <w:tblW w:w="8931" w:type="dxa"/>
        <w:tblLook w:val="04A0" w:firstRow="1" w:lastRow="0" w:firstColumn="1" w:lastColumn="0" w:noHBand="0" w:noVBand="1"/>
      </w:tblPr>
      <w:tblGrid>
        <w:gridCol w:w="1985"/>
        <w:gridCol w:w="6946"/>
      </w:tblGrid>
      <w:tr w:rsidR="00212D12" w:rsidRPr="00B37EB9" w14:paraId="270A69F3" w14:textId="77777777" w:rsidTr="004F42CE">
        <w:trPr>
          <w:trHeight w:val="300"/>
        </w:trPr>
        <w:tc>
          <w:tcPr>
            <w:tcW w:w="1985" w:type="dxa"/>
            <w:shd w:val="clear" w:color="auto" w:fill="auto"/>
            <w:noWrap/>
            <w:hideMark/>
          </w:tcPr>
          <w:p w14:paraId="246A026E" w14:textId="61133B53" w:rsidR="00212D12" w:rsidRPr="00577D5D" w:rsidRDefault="00A04F8F" w:rsidP="00A04F8F">
            <w:pPr>
              <w:spacing w:before="120" w:after="120" w:line="240" w:lineRule="auto"/>
              <w:ind w:left="-11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ru-RU"/>
              </w:rPr>
              <w:t>JOUR</w:t>
            </w:r>
            <w:r w:rsidR="00212D12" w:rsidRPr="00577D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1</w:t>
            </w:r>
            <w:r w:rsidR="00577D5D" w:rsidRPr="00577D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– </w:t>
            </w:r>
            <w:r w:rsidR="00F066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02/12/2020</w:t>
            </w:r>
          </w:p>
        </w:tc>
        <w:tc>
          <w:tcPr>
            <w:tcW w:w="6946" w:type="dxa"/>
            <w:shd w:val="clear" w:color="auto" w:fill="auto"/>
            <w:vAlign w:val="bottom"/>
            <w:hideMark/>
          </w:tcPr>
          <w:p w14:paraId="11EC0863" w14:textId="45ABF54D" w:rsidR="00212D12" w:rsidRPr="00CE2BB3" w:rsidRDefault="00A04F8F" w:rsidP="00577D5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fr-FR" w:eastAsia="ru-RU"/>
              </w:rPr>
            </w:pPr>
            <w:r w:rsidRPr="00CE2B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fr-FR" w:eastAsia="ru-RU"/>
              </w:rPr>
              <w:t xml:space="preserve">RÉUNION DES HAUTS FONCTIONNAIRES </w:t>
            </w:r>
            <w:r w:rsidR="00127142" w:rsidRPr="00CE2B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fr-FR" w:eastAsia="ru-RU"/>
              </w:rPr>
              <w:t>(</w:t>
            </w:r>
            <w:r w:rsidR="00CE2BB3" w:rsidRPr="00CE2B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fr-FR" w:eastAsia="ru-RU"/>
              </w:rPr>
              <w:t xml:space="preserve">Préparatoire à la </w:t>
            </w:r>
            <w:r w:rsidR="00CE2B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fr-FR" w:eastAsia="ru-RU"/>
              </w:rPr>
              <w:t>S</w:t>
            </w:r>
            <w:r w:rsidR="00CE2BB3" w:rsidRPr="00CE2B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fr-FR" w:eastAsia="ru-RU"/>
              </w:rPr>
              <w:t>ession ministérielle</w:t>
            </w:r>
            <w:r w:rsidR="00127142" w:rsidRPr="00CE2B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fr-FR" w:eastAsia="ru-RU"/>
              </w:rPr>
              <w:t>)</w:t>
            </w:r>
          </w:p>
        </w:tc>
      </w:tr>
      <w:tr w:rsidR="00212D12" w:rsidRPr="00B37EB9" w14:paraId="44556688" w14:textId="77777777" w:rsidTr="004F42CE">
        <w:trPr>
          <w:trHeight w:val="270"/>
        </w:trPr>
        <w:tc>
          <w:tcPr>
            <w:tcW w:w="1985" w:type="dxa"/>
            <w:shd w:val="clear" w:color="auto" w:fill="auto"/>
            <w:noWrap/>
            <w:hideMark/>
          </w:tcPr>
          <w:p w14:paraId="558F5AA7" w14:textId="4723385A" w:rsidR="00212D12" w:rsidRPr="00577D5D" w:rsidRDefault="00F06620" w:rsidP="00577D5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01</w:t>
            </w:r>
            <w:r w:rsidR="00212D12" w:rsidRPr="00577D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 w:rsidR="008630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</w:t>
            </w:r>
            <w:r w:rsidR="00212D12" w:rsidRPr="00577D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46" w:type="dxa"/>
            <w:shd w:val="clear" w:color="auto" w:fill="auto"/>
            <w:vAlign w:val="bottom"/>
            <w:hideMark/>
          </w:tcPr>
          <w:p w14:paraId="7795AE87" w14:textId="0B3D442C" w:rsidR="00212D12" w:rsidRPr="00CE2BB3" w:rsidRDefault="00CE2BB3" w:rsidP="00577D5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</w:pPr>
            <w:r w:rsidRPr="00CE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  <w:t xml:space="preserve">Ouverture de la </w:t>
            </w:r>
            <w:r w:rsidR="007E0C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  <w:t>R</w:t>
            </w:r>
            <w:r w:rsidRPr="00CE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  <w:t xml:space="preserve">éunion par le Président sortant (Arabie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  <w:t>S</w:t>
            </w:r>
            <w:r w:rsidRPr="00CE2B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  <w:t>aoudite)</w:t>
            </w:r>
          </w:p>
        </w:tc>
      </w:tr>
      <w:tr w:rsidR="007B269D" w:rsidRPr="00B37EB9" w14:paraId="5847A7E6" w14:textId="77777777" w:rsidTr="004F42CE">
        <w:trPr>
          <w:trHeight w:val="358"/>
        </w:trPr>
        <w:tc>
          <w:tcPr>
            <w:tcW w:w="1985" w:type="dxa"/>
            <w:shd w:val="clear" w:color="auto" w:fill="auto"/>
            <w:noWrap/>
          </w:tcPr>
          <w:p w14:paraId="12FA345E" w14:textId="523E445E" w:rsidR="007B269D" w:rsidRPr="007B269D" w:rsidRDefault="00F06620" w:rsidP="007B269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01</w:t>
            </w:r>
            <w:r w:rsidR="007B269D" w:rsidRPr="007B2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05</w:t>
            </w:r>
          </w:p>
        </w:tc>
        <w:tc>
          <w:tcPr>
            <w:tcW w:w="6946" w:type="dxa"/>
            <w:shd w:val="clear" w:color="auto" w:fill="auto"/>
            <w:vAlign w:val="bottom"/>
          </w:tcPr>
          <w:p w14:paraId="23B7ABD4" w14:textId="4D4ACA35" w:rsidR="007B269D" w:rsidRPr="00CE2BB3" w:rsidRDefault="00CE2BB3" w:rsidP="0078740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fr-FR" w:eastAsia="ru-RU"/>
              </w:rPr>
            </w:pPr>
            <w:r w:rsidRPr="00CE2B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fr-FR" w:eastAsia="ru-RU"/>
              </w:rPr>
              <w:t>Récitation des versets du Saint Coran</w:t>
            </w:r>
          </w:p>
        </w:tc>
      </w:tr>
      <w:tr w:rsidR="007E0CD8" w:rsidRPr="00B37EB9" w14:paraId="135DD3D5" w14:textId="77777777" w:rsidTr="004F42CE">
        <w:trPr>
          <w:trHeight w:val="358"/>
        </w:trPr>
        <w:tc>
          <w:tcPr>
            <w:tcW w:w="1985" w:type="dxa"/>
            <w:shd w:val="clear" w:color="auto" w:fill="auto"/>
            <w:noWrap/>
          </w:tcPr>
          <w:p w14:paraId="1D76A6FC" w14:textId="5FFD5CCC" w:rsidR="007E0CD8" w:rsidRPr="00327E55" w:rsidRDefault="007E0CD8" w:rsidP="007E0CD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01:15</w:t>
            </w:r>
          </w:p>
        </w:tc>
        <w:tc>
          <w:tcPr>
            <w:tcW w:w="6946" w:type="dxa"/>
            <w:shd w:val="clear" w:color="auto" w:fill="auto"/>
          </w:tcPr>
          <w:p w14:paraId="6BF0E3BE" w14:textId="4B400D62" w:rsidR="007E0CD8" w:rsidRPr="007E0CD8" w:rsidRDefault="007E0CD8" w:rsidP="007E0CD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</w:pPr>
            <w:r w:rsidRPr="007E0C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  <w:t>Examen et adoption de l'Ordre du jour et du Programme de travail</w:t>
            </w:r>
          </w:p>
        </w:tc>
      </w:tr>
      <w:tr w:rsidR="007E0CD8" w:rsidRPr="00205918" w14:paraId="74FA6965" w14:textId="77777777" w:rsidTr="004F42CE">
        <w:trPr>
          <w:trHeight w:val="449"/>
        </w:trPr>
        <w:tc>
          <w:tcPr>
            <w:tcW w:w="1985" w:type="dxa"/>
            <w:shd w:val="clear" w:color="auto" w:fill="auto"/>
            <w:noWrap/>
          </w:tcPr>
          <w:p w14:paraId="09CD4C34" w14:textId="7BE8C8FB" w:rsidR="007E0CD8" w:rsidRPr="0002463D" w:rsidRDefault="007E0CD8" w:rsidP="007E0CD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01:20</w:t>
            </w:r>
          </w:p>
        </w:tc>
        <w:tc>
          <w:tcPr>
            <w:tcW w:w="6946" w:type="dxa"/>
            <w:shd w:val="clear" w:color="auto" w:fill="auto"/>
          </w:tcPr>
          <w:p w14:paraId="23F123E2" w14:textId="0E5EC0EC" w:rsidR="007E0CD8" w:rsidRDefault="007E0CD8" w:rsidP="007E0CD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E0C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Élection du Bureau;</w:t>
            </w:r>
          </w:p>
        </w:tc>
      </w:tr>
      <w:tr w:rsidR="007E0CD8" w:rsidRPr="00B37EB9" w14:paraId="008FD537" w14:textId="77777777" w:rsidTr="004F42CE">
        <w:trPr>
          <w:trHeight w:val="449"/>
        </w:trPr>
        <w:tc>
          <w:tcPr>
            <w:tcW w:w="1985" w:type="dxa"/>
            <w:shd w:val="clear" w:color="auto" w:fill="auto"/>
            <w:noWrap/>
          </w:tcPr>
          <w:p w14:paraId="7F463447" w14:textId="79E7F8C1" w:rsidR="007E0CD8" w:rsidRDefault="007E0CD8" w:rsidP="007E0CD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01:25</w:t>
            </w:r>
          </w:p>
        </w:tc>
        <w:tc>
          <w:tcPr>
            <w:tcW w:w="6946" w:type="dxa"/>
            <w:shd w:val="clear" w:color="auto" w:fill="auto"/>
          </w:tcPr>
          <w:p w14:paraId="43507470" w14:textId="19839E4F" w:rsidR="007E0CD8" w:rsidRPr="00B37EB9" w:rsidRDefault="007E0CD8" w:rsidP="007E0CD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</w:pPr>
            <w:r w:rsidRPr="00B37E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  <w:t>Transfert de la présidence de l'Arabie Saoudite à la Turquie</w:t>
            </w:r>
          </w:p>
        </w:tc>
      </w:tr>
      <w:tr w:rsidR="007E0CD8" w:rsidRPr="00B37EB9" w14:paraId="44079C36" w14:textId="77777777" w:rsidTr="004F42CE">
        <w:trPr>
          <w:trHeight w:val="449"/>
        </w:trPr>
        <w:tc>
          <w:tcPr>
            <w:tcW w:w="1985" w:type="dxa"/>
            <w:shd w:val="clear" w:color="auto" w:fill="auto"/>
            <w:noWrap/>
          </w:tcPr>
          <w:p w14:paraId="18B9CF55" w14:textId="3084AC8E" w:rsidR="007E0CD8" w:rsidRPr="00B860F9" w:rsidRDefault="007E0CD8" w:rsidP="007E0CD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01:30</w:t>
            </w:r>
          </w:p>
        </w:tc>
        <w:tc>
          <w:tcPr>
            <w:tcW w:w="6946" w:type="dxa"/>
            <w:shd w:val="clear" w:color="auto" w:fill="auto"/>
          </w:tcPr>
          <w:p w14:paraId="2B53AC59" w14:textId="31311516" w:rsidR="007E0CD8" w:rsidRPr="00B37EB9" w:rsidRDefault="007E0CD8" w:rsidP="007E0CD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</w:pPr>
            <w:r w:rsidRPr="00B37E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  <w:t>Rapport du Président du Conseil Exécutif de l'OISA</w:t>
            </w:r>
          </w:p>
        </w:tc>
      </w:tr>
      <w:tr w:rsidR="007E0CD8" w:rsidRPr="00B37EB9" w14:paraId="58F72CEC" w14:textId="77777777" w:rsidTr="004F42CE">
        <w:trPr>
          <w:trHeight w:val="449"/>
        </w:trPr>
        <w:tc>
          <w:tcPr>
            <w:tcW w:w="1985" w:type="dxa"/>
            <w:shd w:val="clear" w:color="auto" w:fill="auto"/>
            <w:noWrap/>
          </w:tcPr>
          <w:p w14:paraId="109FE189" w14:textId="64B5E59B" w:rsidR="007E0CD8" w:rsidRPr="0002463D" w:rsidRDefault="007E0CD8" w:rsidP="007E0CD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01:40</w:t>
            </w:r>
          </w:p>
        </w:tc>
        <w:tc>
          <w:tcPr>
            <w:tcW w:w="6946" w:type="dxa"/>
            <w:shd w:val="clear" w:color="auto" w:fill="auto"/>
          </w:tcPr>
          <w:p w14:paraId="609BED9B" w14:textId="58B017CC" w:rsidR="007E0CD8" w:rsidRPr="00B37EB9" w:rsidRDefault="007E0CD8" w:rsidP="007E0CD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</w:pPr>
            <w:r w:rsidRPr="00B37E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  <w:t>Rapport du Directeur Général de l'OISA</w:t>
            </w:r>
          </w:p>
        </w:tc>
      </w:tr>
      <w:tr w:rsidR="007E0CD8" w:rsidRPr="00B37EB9" w14:paraId="19CA6852" w14:textId="77777777" w:rsidTr="00752209">
        <w:trPr>
          <w:trHeight w:val="449"/>
        </w:trPr>
        <w:tc>
          <w:tcPr>
            <w:tcW w:w="1985" w:type="dxa"/>
            <w:shd w:val="clear" w:color="auto" w:fill="auto"/>
            <w:noWrap/>
          </w:tcPr>
          <w:p w14:paraId="6EB40C9A" w14:textId="6528F5C6" w:rsidR="007E0CD8" w:rsidRDefault="007E0CD8" w:rsidP="007E0CD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01:50</w:t>
            </w:r>
          </w:p>
        </w:tc>
        <w:tc>
          <w:tcPr>
            <w:tcW w:w="6946" w:type="dxa"/>
            <w:shd w:val="clear" w:color="auto" w:fill="auto"/>
          </w:tcPr>
          <w:p w14:paraId="0C545195" w14:textId="38FC1F9B" w:rsidR="007E0CD8" w:rsidRPr="00B37EB9" w:rsidRDefault="007E0CD8" w:rsidP="007E0CD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</w:pPr>
            <w:r w:rsidRPr="00B37E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  <w:t>Présentations et discussions sur le point (1): Adhésion, questions administratives et financières</w:t>
            </w:r>
          </w:p>
        </w:tc>
      </w:tr>
      <w:tr w:rsidR="007E0CD8" w:rsidRPr="00AA7740" w14:paraId="3CBC4004" w14:textId="77777777" w:rsidTr="00752209">
        <w:trPr>
          <w:trHeight w:val="449"/>
        </w:trPr>
        <w:tc>
          <w:tcPr>
            <w:tcW w:w="1985" w:type="dxa"/>
            <w:shd w:val="clear" w:color="auto" w:fill="auto"/>
            <w:noWrap/>
          </w:tcPr>
          <w:p w14:paraId="003558FF" w14:textId="248DBB33" w:rsidR="007E0CD8" w:rsidRDefault="007E0CD8" w:rsidP="007E0CD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02:00</w:t>
            </w:r>
          </w:p>
        </w:tc>
        <w:tc>
          <w:tcPr>
            <w:tcW w:w="6946" w:type="dxa"/>
            <w:shd w:val="clear" w:color="auto" w:fill="auto"/>
          </w:tcPr>
          <w:p w14:paraId="19A3D201" w14:textId="77FFB0D3" w:rsidR="007E0CD8" w:rsidRDefault="007E0CD8" w:rsidP="007E0CD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C3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  <w:t xml:space="preserve">Présentations et discussions sur le point (2): Plan d'action de l'OCI sur le développement des produits stratégiques (Blé, Manioc et Riz +… </w:t>
            </w:r>
            <w:r w:rsidRPr="007E0C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+ Huile de </w:t>
            </w:r>
            <w:r w:rsidR="004C32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P</w:t>
            </w:r>
            <w:r w:rsidRPr="007E0C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alme)</w:t>
            </w:r>
          </w:p>
        </w:tc>
      </w:tr>
      <w:tr w:rsidR="007E0CD8" w:rsidRPr="00B37EB9" w14:paraId="50C59FA1" w14:textId="77777777" w:rsidTr="00752209">
        <w:trPr>
          <w:trHeight w:val="401"/>
        </w:trPr>
        <w:tc>
          <w:tcPr>
            <w:tcW w:w="1985" w:type="dxa"/>
            <w:shd w:val="clear" w:color="auto" w:fill="auto"/>
            <w:noWrap/>
          </w:tcPr>
          <w:p w14:paraId="4B7F149A" w14:textId="46DBE03E" w:rsidR="007E0CD8" w:rsidRPr="0002463D" w:rsidRDefault="007E0CD8" w:rsidP="007E0CD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02:15</w:t>
            </w:r>
          </w:p>
        </w:tc>
        <w:tc>
          <w:tcPr>
            <w:tcW w:w="6946" w:type="dxa"/>
            <w:shd w:val="clear" w:color="auto" w:fill="auto"/>
          </w:tcPr>
          <w:p w14:paraId="654630A9" w14:textId="4F6F20E4" w:rsidR="007E0CD8" w:rsidRPr="00B37EB9" w:rsidRDefault="007E0CD8" w:rsidP="007E0CD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</w:pPr>
            <w:r w:rsidRPr="00B37E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  <w:t>Présentations et discussions sur le point (3): Etablissement de la Réserve de sécurité alimentaire de l'OCI</w:t>
            </w:r>
          </w:p>
        </w:tc>
      </w:tr>
      <w:tr w:rsidR="007E0CD8" w:rsidRPr="00B37EB9" w14:paraId="0D51F150" w14:textId="77777777" w:rsidTr="00752209">
        <w:trPr>
          <w:trHeight w:val="300"/>
        </w:trPr>
        <w:tc>
          <w:tcPr>
            <w:tcW w:w="1985" w:type="dxa"/>
            <w:shd w:val="clear" w:color="auto" w:fill="auto"/>
            <w:noWrap/>
            <w:hideMark/>
          </w:tcPr>
          <w:p w14:paraId="462DCE5D" w14:textId="1AFE8B9E" w:rsidR="007E0CD8" w:rsidRPr="00711D3C" w:rsidRDefault="007E0CD8" w:rsidP="007E0CD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E0C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02:30</w:t>
            </w:r>
          </w:p>
        </w:tc>
        <w:tc>
          <w:tcPr>
            <w:tcW w:w="6946" w:type="dxa"/>
            <w:shd w:val="clear" w:color="auto" w:fill="auto"/>
            <w:hideMark/>
          </w:tcPr>
          <w:p w14:paraId="6652B0B5" w14:textId="3E290C00" w:rsidR="007E0CD8" w:rsidRPr="00B37EB9" w:rsidRDefault="007E0CD8" w:rsidP="007E0CD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</w:pPr>
            <w:r w:rsidRPr="00B37E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  <w:t>Présentations et discussions sur le point (4): Etablissement de l'Association Islamique de Transformation Alimentaire</w:t>
            </w:r>
          </w:p>
        </w:tc>
      </w:tr>
      <w:tr w:rsidR="007E0CD8" w:rsidRPr="00B37EB9" w14:paraId="0E0369D4" w14:textId="77777777" w:rsidTr="00752209">
        <w:trPr>
          <w:trHeight w:val="300"/>
        </w:trPr>
        <w:tc>
          <w:tcPr>
            <w:tcW w:w="1985" w:type="dxa"/>
            <w:shd w:val="clear" w:color="auto" w:fill="auto"/>
            <w:noWrap/>
          </w:tcPr>
          <w:p w14:paraId="5567A75A" w14:textId="2008CEB8" w:rsidR="007E0CD8" w:rsidRDefault="007E0CD8" w:rsidP="007E0CD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45</w:t>
            </w:r>
          </w:p>
        </w:tc>
        <w:tc>
          <w:tcPr>
            <w:tcW w:w="6946" w:type="dxa"/>
            <w:shd w:val="clear" w:color="auto" w:fill="auto"/>
          </w:tcPr>
          <w:p w14:paraId="048C1B63" w14:textId="67FEC0F2" w:rsidR="007E0CD8" w:rsidRPr="00B37EB9" w:rsidRDefault="007E0CD8" w:rsidP="007E0CD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</w:pPr>
            <w:r w:rsidRPr="00B37E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  <w:t>Présentations et discussions sur le point (5): Gouvernance de la sécurité alimentaire</w:t>
            </w:r>
          </w:p>
        </w:tc>
      </w:tr>
      <w:tr w:rsidR="007E0CD8" w:rsidRPr="00B37EB9" w14:paraId="07EFA801" w14:textId="77777777" w:rsidTr="00752209">
        <w:trPr>
          <w:trHeight w:val="300"/>
        </w:trPr>
        <w:tc>
          <w:tcPr>
            <w:tcW w:w="1985" w:type="dxa"/>
            <w:shd w:val="clear" w:color="auto" w:fill="auto"/>
            <w:noWrap/>
          </w:tcPr>
          <w:p w14:paraId="5EE6D2CC" w14:textId="0CEF3353" w:rsidR="007E0CD8" w:rsidRPr="00A44FDD" w:rsidRDefault="007E0CD8" w:rsidP="007E0CD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03</w:t>
            </w:r>
            <w:r w:rsidRPr="00577D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6946" w:type="dxa"/>
            <w:shd w:val="clear" w:color="auto" w:fill="auto"/>
            <w:hideMark/>
          </w:tcPr>
          <w:p w14:paraId="5831C216" w14:textId="45D11036" w:rsidR="007E0CD8" w:rsidRPr="00B37EB9" w:rsidRDefault="007E0CD8" w:rsidP="007E0CD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</w:pPr>
            <w:r w:rsidRPr="00B37E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  <w:t>Présentations et discussions sur le point (6): Programmes de l'OISA sur la science, la technologie et l'innovation</w:t>
            </w:r>
          </w:p>
        </w:tc>
      </w:tr>
      <w:tr w:rsidR="007E0CD8" w:rsidRPr="00B37EB9" w14:paraId="4482E780" w14:textId="77777777" w:rsidTr="00752209">
        <w:trPr>
          <w:trHeight w:val="300"/>
        </w:trPr>
        <w:tc>
          <w:tcPr>
            <w:tcW w:w="1985" w:type="dxa"/>
            <w:shd w:val="clear" w:color="auto" w:fill="auto"/>
            <w:noWrap/>
          </w:tcPr>
          <w:p w14:paraId="7017A57F" w14:textId="05637DBB" w:rsidR="007E0CD8" w:rsidRPr="00A44FDD" w:rsidRDefault="007E0CD8" w:rsidP="007E0CD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03:15</w:t>
            </w:r>
          </w:p>
        </w:tc>
        <w:tc>
          <w:tcPr>
            <w:tcW w:w="6946" w:type="dxa"/>
            <w:shd w:val="clear" w:color="auto" w:fill="auto"/>
            <w:hideMark/>
          </w:tcPr>
          <w:p w14:paraId="5634D958" w14:textId="257B8DF0" w:rsidR="007E0CD8" w:rsidRPr="00B37EB9" w:rsidRDefault="007E0CD8" w:rsidP="007E0CD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</w:pPr>
            <w:r w:rsidRPr="00B37E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  <w:t xml:space="preserve">Présentations et discussions sur le point (7): Promotion de la commerce agroalimentaire et de l'investissement </w:t>
            </w:r>
          </w:p>
        </w:tc>
      </w:tr>
      <w:tr w:rsidR="007E0CD8" w:rsidRPr="00B37EB9" w14:paraId="41FEA53D" w14:textId="77777777" w:rsidTr="00F65E58">
        <w:trPr>
          <w:trHeight w:val="300"/>
        </w:trPr>
        <w:tc>
          <w:tcPr>
            <w:tcW w:w="1985" w:type="dxa"/>
            <w:shd w:val="clear" w:color="auto" w:fill="auto"/>
            <w:noWrap/>
            <w:hideMark/>
          </w:tcPr>
          <w:p w14:paraId="6CF7EDDE" w14:textId="3127D29A" w:rsidR="007E0CD8" w:rsidRPr="00711D3C" w:rsidRDefault="007E0CD8" w:rsidP="007E0CD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lastRenderedPageBreak/>
              <w:t>03:30</w:t>
            </w:r>
          </w:p>
        </w:tc>
        <w:tc>
          <w:tcPr>
            <w:tcW w:w="6946" w:type="dxa"/>
            <w:shd w:val="clear" w:color="auto" w:fill="auto"/>
            <w:hideMark/>
          </w:tcPr>
          <w:p w14:paraId="7E6D4BB7" w14:textId="5D3E6F3A" w:rsidR="007E0CD8" w:rsidRPr="00B37EB9" w:rsidRDefault="007E0CD8" w:rsidP="007E0CD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</w:pPr>
            <w:r w:rsidRPr="00B37E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  <w:t>Présentations et discussions sur le point (8): Programmes humanitaires alimentaires</w:t>
            </w:r>
          </w:p>
        </w:tc>
      </w:tr>
      <w:tr w:rsidR="007E0CD8" w:rsidRPr="00B37EB9" w14:paraId="1F4DA246" w14:textId="77777777" w:rsidTr="00F65E58">
        <w:trPr>
          <w:trHeight w:val="315"/>
        </w:trPr>
        <w:tc>
          <w:tcPr>
            <w:tcW w:w="1985" w:type="dxa"/>
            <w:shd w:val="clear" w:color="auto" w:fill="auto"/>
            <w:noWrap/>
          </w:tcPr>
          <w:p w14:paraId="7B0B43C2" w14:textId="053B6856" w:rsidR="007E0CD8" w:rsidRDefault="007E0CD8" w:rsidP="007E0CD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03:45</w:t>
            </w:r>
          </w:p>
        </w:tc>
        <w:tc>
          <w:tcPr>
            <w:tcW w:w="6946" w:type="dxa"/>
            <w:shd w:val="clear" w:color="auto" w:fill="auto"/>
          </w:tcPr>
          <w:p w14:paraId="7A335B97" w14:textId="47E3925D" w:rsidR="007E0CD8" w:rsidRPr="00B37EB9" w:rsidRDefault="007E0CD8" w:rsidP="007E0CD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</w:pPr>
            <w:r w:rsidRPr="00B37E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  <w:t>Présentations et discussions sur le point (9): Amélioration de la Base de données de l'OISA sur le bilan alimentaire</w:t>
            </w:r>
          </w:p>
        </w:tc>
      </w:tr>
      <w:tr w:rsidR="007E0CD8" w:rsidRPr="00B37EB9" w14:paraId="1E27C679" w14:textId="77777777" w:rsidTr="00F65E58">
        <w:trPr>
          <w:trHeight w:val="315"/>
        </w:trPr>
        <w:tc>
          <w:tcPr>
            <w:tcW w:w="1985" w:type="dxa"/>
            <w:shd w:val="clear" w:color="auto" w:fill="auto"/>
            <w:noWrap/>
            <w:hideMark/>
          </w:tcPr>
          <w:p w14:paraId="6115F571" w14:textId="4ACBA305" w:rsidR="007E0CD8" w:rsidRPr="00A44FDD" w:rsidRDefault="007E0CD8" w:rsidP="007E0CD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03</w:t>
            </w:r>
            <w:r w:rsidRPr="00577D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946" w:type="dxa"/>
            <w:shd w:val="clear" w:color="auto" w:fill="auto"/>
            <w:hideMark/>
          </w:tcPr>
          <w:p w14:paraId="2275D98D" w14:textId="4E3F090A" w:rsidR="007E0CD8" w:rsidRPr="00B37EB9" w:rsidRDefault="007E0CD8" w:rsidP="007E0CD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</w:pPr>
            <w:r w:rsidRPr="00B37E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  <w:t>Discussions sur le point (10): Autres questions</w:t>
            </w:r>
          </w:p>
        </w:tc>
      </w:tr>
      <w:tr w:rsidR="007E0CD8" w:rsidRPr="00B37EB9" w14:paraId="78E7466E" w14:textId="77777777" w:rsidTr="00F65E58">
        <w:trPr>
          <w:trHeight w:val="315"/>
        </w:trPr>
        <w:tc>
          <w:tcPr>
            <w:tcW w:w="1985" w:type="dxa"/>
            <w:shd w:val="clear" w:color="auto" w:fill="auto"/>
            <w:noWrap/>
          </w:tcPr>
          <w:p w14:paraId="78620359" w14:textId="227F6EA0" w:rsidR="007E0CD8" w:rsidRPr="00360D2D" w:rsidRDefault="007E0CD8" w:rsidP="007E0CD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6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</w:t>
            </w:r>
            <w:r w:rsidRPr="0036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55</w:t>
            </w:r>
          </w:p>
        </w:tc>
        <w:tc>
          <w:tcPr>
            <w:tcW w:w="6946" w:type="dxa"/>
            <w:shd w:val="clear" w:color="auto" w:fill="auto"/>
          </w:tcPr>
          <w:p w14:paraId="632761FE" w14:textId="435A8650" w:rsidR="007E0CD8" w:rsidRPr="00B37EB9" w:rsidRDefault="007E0CD8" w:rsidP="007E0CD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</w:pPr>
            <w:r w:rsidRPr="00B37E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  <w:t>Discussions sur le point (11): Date et lieu de la 4e Assemblée Générale</w:t>
            </w:r>
          </w:p>
        </w:tc>
      </w:tr>
      <w:tr w:rsidR="007E0CD8" w:rsidRPr="00B37EB9" w14:paraId="7029E533" w14:textId="77777777" w:rsidTr="00F65E58">
        <w:trPr>
          <w:trHeight w:val="315"/>
        </w:trPr>
        <w:tc>
          <w:tcPr>
            <w:tcW w:w="1985" w:type="dxa"/>
            <w:shd w:val="clear" w:color="auto" w:fill="auto"/>
            <w:noWrap/>
          </w:tcPr>
          <w:p w14:paraId="21052950" w14:textId="744BA197" w:rsidR="007E0CD8" w:rsidRPr="00360D2D" w:rsidRDefault="007E0CD8" w:rsidP="007E0CD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04:00</w:t>
            </w:r>
          </w:p>
        </w:tc>
        <w:tc>
          <w:tcPr>
            <w:tcW w:w="6946" w:type="dxa"/>
            <w:shd w:val="clear" w:color="auto" w:fill="auto"/>
          </w:tcPr>
          <w:p w14:paraId="5E0E92FD" w14:textId="15A33CB0" w:rsidR="007E0CD8" w:rsidRPr="007E0CD8" w:rsidRDefault="007E0CD8" w:rsidP="007E0CD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</w:pPr>
            <w:r w:rsidRPr="007E0C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  <w:t>Discussions et adoption du Rapport de la Réunion des Hauts fonctionnaires et des projets des Résolutions (à soumettre à la Session ministérielle)</w:t>
            </w:r>
          </w:p>
        </w:tc>
      </w:tr>
      <w:tr w:rsidR="007E0CD8" w:rsidRPr="00205918" w14:paraId="78DB2A4C" w14:textId="77777777" w:rsidTr="00F65E58">
        <w:trPr>
          <w:trHeight w:val="315"/>
        </w:trPr>
        <w:tc>
          <w:tcPr>
            <w:tcW w:w="1985" w:type="dxa"/>
            <w:shd w:val="clear" w:color="auto" w:fill="auto"/>
            <w:noWrap/>
          </w:tcPr>
          <w:p w14:paraId="6F1B29E9" w14:textId="0529D358" w:rsidR="007E0CD8" w:rsidRPr="00834290" w:rsidRDefault="007E0CD8" w:rsidP="007E0CD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04:10</w:t>
            </w:r>
          </w:p>
        </w:tc>
        <w:tc>
          <w:tcPr>
            <w:tcW w:w="6946" w:type="dxa"/>
            <w:shd w:val="clear" w:color="auto" w:fill="auto"/>
          </w:tcPr>
          <w:p w14:paraId="0023CF7A" w14:textId="3BC720F5" w:rsidR="007E0CD8" w:rsidRPr="00834290" w:rsidRDefault="007E0CD8" w:rsidP="007E0CD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E0C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Clôture de la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Réunion</w:t>
            </w:r>
          </w:p>
        </w:tc>
      </w:tr>
      <w:tr w:rsidR="004F42CE" w:rsidRPr="00577D5D" w14:paraId="1E88B209" w14:textId="77777777" w:rsidTr="004F42CE">
        <w:trPr>
          <w:trHeight w:val="300"/>
        </w:trPr>
        <w:tc>
          <w:tcPr>
            <w:tcW w:w="1985" w:type="dxa"/>
            <w:shd w:val="clear" w:color="auto" w:fill="auto"/>
            <w:noWrap/>
            <w:hideMark/>
          </w:tcPr>
          <w:p w14:paraId="76F5D809" w14:textId="31468139" w:rsidR="004F42CE" w:rsidRPr="00577D5D" w:rsidRDefault="007E0CD8" w:rsidP="007E0CD8">
            <w:pPr>
              <w:spacing w:before="120" w:after="120" w:line="240" w:lineRule="auto"/>
              <w:ind w:left="-11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fr-FR" w:eastAsia="ru-RU"/>
              </w:rPr>
              <w:t>JOUR</w:t>
            </w:r>
            <w:r w:rsidR="004F42CE" w:rsidRPr="00577D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2</w:t>
            </w:r>
            <w:r w:rsidR="004F42CE" w:rsidRPr="00577D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– </w:t>
            </w:r>
            <w:r w:rsidR="004F42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03/12/2020</w:t>
            </w:r>
          </w:p>
        </w:tc>
        <w:tc>
          <w:tcPr>
            <w:tcW w:w="6946" w:type="dxa"/>
            <w:shd w:val="clear" w:color="auto" w:fill="auto"/>
            <w:vAlign w:val="bottom"/>
            <w:hideMark/>
          </w:tcPr>
          <w:p w14:paraId="506DC76E" w14:textId="18416AC7" w:rsidR="004F42CE" w:rsidRPr="007E0CD8" w:rsidRDefault="007E0CD8" w:rsidP="004F42C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7E0C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LA SESSION MINISTÉRIELLE</w:t>
            </w:r>
          </w:p>
        </w:tc>
      </w:tr>
      <w:tr w:rsidR="004F42CE" w:rsidRPr="00B37EB9" w14:paraId="106C0647" w14:textId="77777777" w:rsidTr="004F42CE">
        <w:trPr>
          <w:trHeight w:val="300"/>
        </w:trPr>
        <w:tc>
          <w:tcPr>
            <w:tcW w:w="1985" w:type="dxa"/>
            <w:shd w:val="clear" w:color="auto" w:fill="auto"/>
            <w:noWrap/>
            <w:hideMark/>
          </w:tcPr>
          <w:p w14:paraId="36FAD4E8" w14:textId="6665884D" w:rsidR="004F42CE" w:rsidRPr="00A72990" w:rsidRDefault="004F42CE" w:rsidP="004F42C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01</w:t>
            </w:r>
            <w:r w:rsidRPr="00577D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6946" w:type="dxa"/>
            <w:shd w:val="clear" w:color="auto" w:fill="auto"/>
            <w:vAlign w:val="bottom"/>
            <w:hideMark/>
          </w:tcPr>
          <w:p w14:paraId="4FC695C2" w14:textId="086C950E" w:rsidR="004F42CE" w:rsidRPr="007E0CD8" w:rsidRDefault="007E0CD8" w:rsidP="004F42C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fr-FR" w:eastAsia="ru-RU"/>
              </w:rPr>
            </w:pPr>
            <w:r w:rsidRPr="007E0C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  <w:t xml:space="preserve">Ouverture de la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  <w:t>Session</w:t>
            </w:r>
            <w:r w:rsidRPr="007E0C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  <w:t xml:space="preserve"> par le Président sortant (Arabie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  <w:t>S</w:t>
            </w:r>
            <w:r w:rsidRPr="007E0C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  <w:t>aoudite)</w:t>
            </w:r>
          </w:p>
        </w:tc>
      </w:tr>
      <w:tr w:rsidR="004F42CE" w:rsidRPr="00B37EB9" w14:paraId="226E5320" w14:textId="77777777" w:rsidTr="004F42CE">
        <w:trPr>
          <w:trHeight w:val="300"/>
        </w:trPr>
        <w:tc>
          <w:tcPr>
            <w:tcW w:w="1985" w:type="dxa"/>
            <w:shd w:val="clear" w:color="auto" w:fill="auto"/>
            <w:noWrap/>
            <w:hideMark/>
          </w:tcPr>
          <w:p w14:paraId="1B397A42" w14:textId="1F3101C0" w:rsidR="004F42CE" w:rsidRPr="00577D5D" w:rsidRDefault="004F42CE" w:rsidP="004F42C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01</w:t>
            </w:r>
            <w:r w:rsidRPr="00577D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05</w:t>
            </w:r>
          </w:p>
        </w:tc>
        <w:tc>
          <w:tcPr>
            <w:tcW w:w="6946" w:type="dxa"/>
            <w:shd w:val="clear" w:color="auto" w:fill="auto"/>
            <w:vAlign w:val="bottom"/>
            <w:hideMark/>
          </w:tcPr>
          <w:p w14:paraId="0713ECC1" w14:textId="2BE8A531" w:rsidR="004F42CE" w:rsidRPr="007E0CD8" w:rsidRDefault="007E0CD8" w:rsidP="004F42C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</w:pPr>
            <w:r w:rsidRPr="00CE2B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fr-FR" w:eastAsia="ru-RU"/>
              </w:rPr>
              <w:t>Récitation des versets du Saint Coran</w:t>
            </w:r>
          </w:p>
        </w:tc>
      </w:tr>
      <w:tr w:rsidR="001E069A" w:rsidRPr="00B37EB9" w14:paraId="7121C5BA" w14:textId="77777777" w:rsidTr="00BB0409">
        <w:trPr>
          <w:trHeight w:val="235"/>
        </w:trPr>
        <w:tc>
          <w:tcPr>
            <w:tcW w:w="1985" w:type="dxa"/>
            <w:shd w:val="clear" w:color="auto" w:fill="auto"/>
            <w:noWrap/>
          </w:tcPr>
          <w:p w14:paraId="21E06B00" w14:textId="76C5F396" w:rsidR="001E069A" w:rsidRPr="00A44FDD" w:rsidRDefault="001E069A" w:rsidP="001E069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01:10</w:t>
            </w:r>
          </w:p>
        </w:tc>
        <w:tc>
          <w:tcPr>
            <w:tcW w:w="6946" w:type="dxa"/>
            <w:shd w:val="clear" w:color="auto" w:fill="auto"/>
          </w:tcPr>
          <w:p w14:paraId="3975A402" w14:textId="702A3149" w:rsidR="001E069A" w:rsidRPr="000860E9" w:rsidRDefault="001E069A" w:rsidP="001E069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</w:pPr>
            <w:r w:rsidRPr="00086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  <w:t>Discours officiel de l'Invité d'honneur</w:t>
            </w:r>
          </w:p>
        </w:tc>
      </w:tr>
      <w:tr w:rsidR="001E069A" w:rsidRPr="00B37EB9" w14:paraId="6287B683" w14:textId="77777777" w:rsidTr="00BB0409">
        <w:trPr>
          <w:trHeight w:val="235"/>
        </w:trPr>
        <w:tc>
          <w:tcPr>
            <w:tcW w:w="1985" w:type="dxa"/>
            <w:shd w:val="clear" w:color="auto" w:fill="auto"/>
            <w:noWrap/>
          </w:tcPr>
          <w:p w14:paraId="37AB6B14" w14:textId="44DE4213" w:rsidR="001E069A" w:rsidRPr="00B418E3" w:rsidRDefault="001E069A" w:rsidP="001E069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01:30</w:t>
            </w:r>
          </w:p>
        </w:tc>
        <w:tc>
          <w:tcPr>
            <w:tcW w:w="6946" w:type="dxa"/>
            <w:shd w:val="clear" w:color="auto" w:fill="auto"/>
          </w:tcPr>
          <w:p w14:paraId="4637B781" w14:textId="43CE81B0" w:rsidR="001E069A" w:rsidRPr="000860E9" w:rsidRDefault="001E069A" w:rsidP="001E069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</w:pPr>
            <w:r w:rsidRPr="00086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  <w:t>Discours officiel du Secrétaire Général de l'OCI</w:t>
            </w:r>
          </w:p>
        </w:tc>
      </w:tr>
      <w:tr w:rsidR="001E069A" w:rsidRPr="00B37EB9" w14:paraId="18978221" w14:textId="77777777" w:rsidTr="00BB0409">
        <w:trPr>
          <w:trHeight w:val="235"/>
        </w:trPr>
        <w:tc>
          <w:tcPr>
            <w:tcW w:w="1985" w:type="dxa"/>
            <w:shd w:val="clear" w:color="auto" w:fill="auto"/>
            <w:noWrap/>
          </w:tcPr>
          <w:p w14:paraId="6F58DA72" w14:textId="1C323290" w:rsidR="001E069A" w:rsidRPr="00B418E3" w:rsidRDefault="001E069A" w:rsidP="001E069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01:45</w:t>
            </w:r>
          </w:p>
        </w:tc>
        <w:tc>
          <w:tcPr>
            <w:tcW w:w="6946" w:type="dxa"/>
            <w:shd w:val="clear" w:color="auto" w:fill="auto"/>
          </w:tcPr>
          <w:p w14:paraId="3EC14C43" w14:textId="3EB625A5" w:rsidR="001E069A" w:rsidRPr="000860E9" w:rsidRDefault="001E069A" w:rsidP="001E069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</w:pPr>
            <w:r w:rsidRPr="00086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  <w:t>Allocution de bienvenue du Président sortant de l'Assemblée Générale de l'OISA (Arabie Saoudite)</w:t>
            </w:r>
          </w:p>
        </w:tc>
      </w:tr>
      <w:tr w:rsidR="001E069A" w:rsidRPr="00A72990" w14:paraId="5F895C53" w14:textId="77777777" w:rsidTr="004F42CE">
        <w:trPr>
          <w:trHeight w:val="300"/>
        </w:trPr>
        <w:tc>
          <w:tcPr>
            <w:tcW w:w="1985" w:type="dxa"/>
            <w:shd w:val="clear" w:color="auto" w:fill="auto"/>
            <w:noWrap/>
            <w:hideMark/>
          </w:tcPr>
          <w:p w14:paraId="4035F76F" w14:textId="3FB6853A" w:rsidR="001E069A" w:rsidRPr="00A44FDD" w:rsidRDefault="001E069A" w:rsidP="001E069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02</w:t>
            </w:r>
            <w:r w:rsidRPr="00577D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6946" w:type="dxa"/>
            <w:shd w:val="clear" w:color="auto" w:fill="auto"/>
            <w:hideMark/>
          </w:tcPr>
          <w:p w14:paraId="7162349D" w14:textId="59E0C1E4" w:rsidR="001E069A" w:rsidRPr="000860E9" w:rsidRDefault="001E069A" w:rsidP="001E069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</w:pPr>
            <w:r w:rsidRPr="00086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  <w:t>Élection du Bureau</w:t>
            </w:r>
          </w:p>
        </w:tc>
      </w:tr>
      <w:tr w:rsidR="001E069A" w:rsidRPr="00B37EB9" w14:paraId="3E98A371" w14:textId="77777777" w:rsidTr="004F42CE">
        <w:trPr>
          <w:trHeight w:val="403"/>
        </w:trPr>
        <w:tc>
          <w:tcPr>
            <w:tcW w:w="1985" w:type="dxa"/>
            <w:shd w:val="clear" w:color="auto" w:fill="auto"/>
            <w:noWrap/>
            <w:hideMark/>
          </w:tcPr>
          <w:p w14:paraId="33A7CE92" w14:textId="75B28C0C" w:rsidR="001E069A" w:rsidRPr="00A44FDD" w:rsidRDefault="001E069A" w:rsidP="001E069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02</w:t>
            </w:r>
            <w:r w:rsidRPr="00577D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05</w:t>
            </w:r>
          </w:p>
        </w:tc>
        <w:tc>
          <w:tcPr>
            <w:tcW w:w="6946" w:type="dxa"/>
            <w:shd w:val="clear" w:color="auto" w:fill="auto"/>
            <w:hideMark/>
          </w:tcPr>
          <w:p w14:paraId="47AC7887" w14:textId="77D54B9D" w:rsidR="001E069A" w:rsidRPr="000860E9" w:rsidRDefault="001E069A" w:rsidP="001E069A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</w:pPr>
            <w:r w:rsidRPr="00086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  <w:t>Allocution de bienvenue du Président nouvellement élu de l'Assemblée Générale de l'OISA (Turquie)</w:t>
            </w:r>
          </w:p>
        </w:tc>
      </w:tr>
      <w:tr w:rsidR="001E069A" w:rsidRPr="00B37EB9" w14:paraId="4BBBE369" w14:textId="77777777" w:rsidTr="004F42CE">
        <w:trPr>
          <w:trHeight w:val="397"/>
        </w:trPr>
        <w:tc>
          <w:tcPr>
            <w:tcW w:w="1985" w:type="dxa"/>
            <w:shd w:val="clear" w:color="auto" w:fill="auto"/>
            <w:noWrap/>
          </w:tcPr>
          <w:p w14:paraId="65F9CD00" w14:textId="0C879E22" w:rsidR="001E069A" w:rsidRPr="00A44FDD" w:rsidRDefault="001E069A" w:rsidP="001E069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02:10</w:t>
            </w:r>
          </w:p>
        </w:tc>
        <w:tc>
          <w:tcPr>
            <w:tcW w:w="6946" w:type="dxa"/>
            <w:shd w:val="clear" w:color="auto" w:fill="auto"/>
          </w:tcPr>
          <w:p w14:paraId="3B3A6EDD" w14:textId="65E8B32A" w:rsidR="001E069A" w:rsidRPr="000860E9" w:rsidRDefault="001E069A" w:rsidP="001E069A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</w:pPr>
            <w:r w:rsidRPr="00086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  <w:t>Rapport de la Réunion des Hauts fonctionnaires</w:t>
            </w:r>
          </w:p>
        </w:tc>
      </w:tr>
      <w:tr w:rsidR="001E069A" w:rsidRPr="00B37EB9" w14:paraId="4CEFB277" w14:textId="77777777" w:rsidTr="004F42CE">
        <w:trPr>
          <w:trHeight w:val="397"/>
        </w:trPr>
        <w:tc>
          <w:tcPr>
            <w:tcW w:w="1985" w:type="dxa"/>
            <w:shd w:val="clear" w:color="auto" w:fill="auto"/>
            <w:noWrap/>
            <w:hideMark/>
          </w:tcPr>
          <w:p w14:paraId="00C2FC13" w14:textId="01728B59" w:rsidR="001E069A" w:rsidRPr="00577D5D" w:rsidRDefault="001E069A" w:rsidP="001E069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02</w:t>
            </w:r>
            <w:r w:rsidRPr="00577D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  <w:r w:rsidRPr="00577D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46" w:type="dxa"/>
            <w:shd w:val="clear" w:color="auto" w:fill="auto"/>
            <w:hideMark/>
          </w:tcPr>
          <w:p w14:paraId="534D0618" w14:textId="2A3B34C2" w:rsidR="001E069A" w:rsidRPr="000860E9" w:rsidRDefault="001E069A" w:rsidP="001E069A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</w:pPr>
            <w:r w:rsidRPr="00086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  <w:t>Discours officiel du Président du Conseil Exécutif de l'OISA</w:t>
            </w:r>
          </w:p>
        </w:tc>
      </w:tr>
      <w:tr w:rsidR="001E069A" w:rsidRPr="00B37EB9" w14:paraId="127C4021" w14:textId="77777777" w:rsidTr="004F42CE">
        <w:trPr>
          <w:trHeight w:val="141"/>
        </w:trPr>
        <w:tc>
          <w:tcPr>
            <w:tcW w:w="1985" w:type="dxa"/>
            <w:shd w:val="clear" w:color="auto" w:fill="auto"/>
            <w:noWrap/>
            <w:hideMark/>
          </w:tcPr>
          <w:p w14:paraId="229E6C2E" w14:textId="27E6379A" w:rsidR="001E069A" w:rsidRPr="00577D5D" w:rsidRDefault="001E069A" w:rsidP="001E069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02</w:t>
            </w:r>
            <w:r w:rsidRPr="00577D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:30</w:t>
            </w:r>
          </w:p>
        </w:tc>
        <w:tc>
          <w:tcPr>
            <w:tcW w:w="6946" w:type="dxa"/>
            <w:shd w:val="clear" w:color="auto" w:fill="auto"/>
            <w:hideMark/>
          </w:tcPr>
          <w:p w14:paraId="32A8D83C" w14:textId="593647E3" w:rsidR="001E069A" w:rsidRPr="000860E9" w:rsidRDefault="001E069A" w:rsidP="001E069A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</w:pPr>
            <w:r w:rsidRPr="00086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  <w:t>Discours officiel du directeur général de l'OISA</w:t>
            </w:r>
          </w:p>
        </w:tc>
      </w:tr>
      <w:tr w:rsidR="001E069A" w:rsidRPr="00205918" w14:paraId="6D7647CF" w14:textId="77777777" w:rsidTr="00BB0409">
        <w:trPr>
          <w:trHeight w:val="345"/>
        </w:trPr>
        <w:tc>
          <w:tcPr>
            <w:tcW w:w="1985" w:type="dxa"/>
            <w:shd w:val="clear" w:color="auto" w:fill="auto"/>
            <w:noWrap/>
            <w:hideMark/>
          </w:tcPr>
          <w:p w14:paraId="43B4ECA8" w14:textId="490A9D86" w:rsidR="001E069A" w:rsidRPr="00577D5D" w:rsidRDefault="001E069A" w:rsidP="001E069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02</w:t>
            </w:r>
            <w:r w:rsidRPr="00577D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  <w:r w:rsidRPr="00577D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46" w:type="dxa"/>
            <w:shd w:val="clear" w:color="auto" w:fill="auto"/>
            <w:hideMark/>
          </w:tcPr>
          <w:p w14:paraId="0EE7CB7E" w14:textId="06724EA4" w:rsidR="001E069A" w:rsidRPr="000860E9" w:rsidRDefault="001E069A" w:rsidP="001E069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</w:pPr>
            <w:r w:rsidRPr="00086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  <w:t>Débats de pays</w:t>
            </w:r>
          </w:p>
        </w:tc>
      </w:tr>
      <w:tr w:rsidR="001E069A" w:rsidRPr="00205918" w14:paraId="7E514D53" w14:textId="77777777" w:rsidTr="00BB0409">
        <w:trPr>
          <w:trHeight w:val="345"/>
        </w:trPr>
        <w:tc>
          <w:tcPr>
            <w:tcW w:w="1985" w:type="dxa"/>
            <w:shd w:val="clear" w:color="auto" w:fill="auto"/>
            <w:noWrap/>
          </w:tcPr>
          <w:p w14:paraId="6337C3B6" w14:textId="23F5F869" w:rsidR="001E069A" w:rsidRPr="00A44FDD" w:rsidRDefault="001E069A" w:rsidP="001E069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03:00</w:t>
            </w:r>
          </w:p>
        </w:tc>
        <w:tc>
          <w:tcPr>
            <w:tcW w:w="6946" w:type="dxa"/>
            <w:shd w:val="clear" w:color="auto" w:fill="auto"/>
          </w:tcPr>
          <w:p w14:paraId="6D5C05A4" w14:textId="2758FE2A" w:rsidR="001E069A" w:rsidRPr="000860E9" w:rsidRDefault="001E069A" w:rsidP="001E069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</w:pPr>
            <w:r w:rsidRPr="00086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  <w:t>Cérémonie de signature</w:t>
            </w:r>
          </w:p>
        </w:tc>
      </w:tr>
      <w:tr w:rsidR="001E069A" w:rsidRPr="00B37EB9" w14:paraId="299A17B2" w14:textId="77777777" w:rsidTr="00BB0409">
        <w:trPr>
          <w:trHeight w:val="345"/>
        </w:trPr>
        <w:tc>
          <w:tcPr>
            <w:tcW w:w="1985" w:type="dxa"/>
            <w:shd w:val="clear" w:color="auto" w:fill="auto"/>
            <w:noWrap/>
          </w:tcPr>
          <w:p w14:paraId="101066F6" w14:textId="51EFACFB" w:rsidR="001E069A" w:rsidRPr="00087011" w:rsidRDefault="001E069A" w:rsidP="001E069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03:15</w:t>
            </w:r>
          </w:p>
        </w:tc>
        <w:tc>
          <w:tcPr>
            <w:tcW w:w="6946" w:type="dxa"/>
            <w:shd w:val="clear" w:color="auto" w:fill="auto"/>
          </w:tcPr>
          <w:p w14:paraId="604A9DF1" w14:textId="5D708EBC" w:rsidR="001E069A" w:rsidRPr="000860E9" w:rsidRDefault="001E069A" w:rsidP="001E069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</w:pPr>
            <w:r w:rsidRPr="00086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  <w:t>Adoption des Résolutions de l'Assemblée Générale de l'OISA</w:t>
            </w:r>
          </w:p>
        </w:tc>
      </w:tr>
      <w:tr w:rsidR="001E069A" w:rsidRPr="00B37EB9" w14:paraId="7A9ECC9C" w14:textId="77777777" w:rsidTr="00BB0409">
        <w:trPr>
          <w:trHeight w:val="345"/>
        </w:trPr>
        <w:tc>
          <w:tcPr>
            <w:tcW w:w="1985" w:type="dxa"/>
            <w:shd w:val="clear" w:color="auto" w:fill="auto"/>
            <w:noWrap/>
          </w:tcPr>
          <w:p w14:paraId="178BC5C8" w14:textId="569862FE" w:rsidR="001E069A" w:rsidRPr="00A44FDD" w:rsidRDefault="001E069A" w:rsidP="001E069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03:30</w:t>
            </w:r>
          </w:p>
        </w:tc>
        <w:tc>
          <w:tcPr>
            <w:tcW w:w="6946" w:type="dxa"/>
            <w:shd w:val="clear" w:color="auto" w:fill="auto"/>
          </w:tcPr>
          <w:p w14:paraId="682F5362" w14:textId="79D04857" w:rsidR="001E069A" w:rsidRPr="000860E9" w:rsidRDefault="001E069A" w:rsidP="001E069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</w:pPr>
            <w:r w:rsidRPr="00086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 w:eastAsia="ru-RU"/>
              </w:rPr>
              <w:t>Allocution de clôture du Président de l'Assemblée Générale de l'OISA (Turquie)</w:t>
            </w:r>
          </w:p>
        </w:tc>
      </w:tr>
    </w:tbl>
    <w:p w14:paraId="779D7D22" w14:textId="68D5BBDA" w:rsidR="00F0751A" w:rsidRPr="007E0CD8" w:rsidRDefault="00F0751A" w:rsidP="00212D12">
      <w:pPr>
        <w:spacing w:before="120" w:after="120"/>
        <w:ind w:left="567" w:hanging="567"/>
        <w:rPr>
          <w:rFonts w:ascii="Times New Roman" w:hAnsi="Times New Roman" w:cs="Times New Roman"/>
          <w:lang w:val="fr-FR"/>
        </w:rPr>
      </w:pPr>
    </w:p>
    <w:sectPr w:rsidR="00F0751A" w:rsidRPr="007E0CD8" w:rsidSect="003130EA">
      <w:pgSz w:w="11906" w:h="16838"/>
      <w:pgMar w:top="709" w:right="850" w:bottom="184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ell MT"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E82"/>
    <w:multiLevelType w:val="hybridMultilevel"/>
    <w:tmpl w:val="EBC23560"/>
    <w:lvl w:ilvl="0" w:tplc="9126DD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E61856"/>
    <w:multiLevelType w:val="hybridMultilevel"/>
    <w:tmpl w:val="B36E0C1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65A5"/>
    <w:rsid w:val="000073F6"/>
    <w:rsid w:val="0002463D"/>
    <w:rsid w:val="00031F6F"/>
    <w:rsid w:val="000860E9"/>
    <w:rsid w:val="00087011"/>
    <w:rsid w:val="00127142"/>
    <w:rsid w:val="001704B3"/>
    <w:rsid w:val="00180F02"/>
    <w:rsid w:val="001A7F1E"/>
    <w:rsid w:val="001B0890"/>
    <w:rsid w:val="001E069A"/>
    <w:rsid w:val="00205918"/>
    <w:rsid w:val="00212D12"/>
    <w:rsid w:val="00240201"/>
    <w:rsid w:val="002503FA"/>
    <w:rsid w:val="003130EA"/>
    <w:rsid w:val="00327E55"/>
    <w:rsid w:val="003515CE"/>
    <w:rsid w:val="003574CA"/>
    <w:rsid w:val="00360D2D"/>
    <w:rsid w:val="00411A34"/>
    <w:rsid w:val="0042693C"/>
    <w:rsid w:val="0043080F"/>
    <w:rsid w:val="004C32D6"/>
    <w:rsid w:val="004E333F"/>
    <w:rsid w:val="004F42CE"/>
    <w:rsid w:val="005145DE"/>
    <w:rsid w:val="005758FC"/>
    <w:rsid w:val="00577D5D"/>
    <w:rsid w:val="00585D17"/>
    <w:rsid w:val="005A1C44"/>
    <w:rsid w:val="005E4B00"/>
    <w:rsid w:val="00613371"/>
    <w:rsid w:val="00646DB8"/>
    <w:rsid w:val="00647B59"/>
    <w:rsid w:val="006C471F"/>
    <w:rsid w:val="00711D3C"/>
    <w:rsid w:val="007334F4"/>
    <w:rsid w:val="00735598"/>
    <w:rsid w:val="00787405"/>
    <w:rsid w:val="007B269D"/>
    <w:rsid w:val="007E0CD8"/>
    <w:rsid w:val="00806122"/>
    <w:rsid w:val="00814E15"/>
    <w:rsid w:val="00834290"/>
    <w:rsid w:val="00852D60"/>
    <w:rsid w:val="008565A5"/>
    <w:rsid w:val="00863026"/>
    <w:rsid w:val="008E0127"/>
    <w:rsid w:val="00952CA2"/>
    <w:rsid w:val="009E7CED"/>
    <w:rsid w:val="00A04F8F"/>
    <w:rsid w:val="00A44FDD"/>
    <w:rsid w:val="00A52FF3"/>
    <w:rsid w:val="00A60319"/>
    <w:rsid w:val="00A72990"/>
    <w:rsid w:val="00AA7740"/>
    <w:rsid w:val="00AD4620"/>
    <w:rsid w:val="00B268A8"/>
    <w:rsid w:val="00B37EB9"/>
    <w:rsid w:val="00B418E3"/>
    <w:rsid w:val="00B716AF"/>
    <w:rsid w:val="00B84088"/>
    <w:rsid w:val="00B860F9"/>
    <w:rsid w:val="00BA4CC7"/>
    <w:rsid w:val="00BD7E70"/>
    <w:rsid w:val="00C737A3"/>
    <w:rsid w:val="00CE2BB3"/>
    <w:rsid w:val="00D40C64"/>
    <w:rsid w:val="00DE1DD9"/>
    <w:rsid w:val="00E62B2C"/>
    <w:rsid w:val="00EF1825"/>
    <w:rsid w:val="00EF2C68"/>
    <w:rsid w:val="00F06620"/>
    <w:rsid w:val="00F0751A"/>
    <w:rsid w:val="00F1571E"/>
    <w:rsid w:val="00F167AA"/>
    <w:rsid w:val="00F344C5"/>
    <w:rsid w:val="00FC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87E18"/>
  <w15:chartTrackingRefBased/>
  <w15:docId w15:val="{8C978F5E-5C58-4151-B6A9-90AE85BBD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65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565A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11A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1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</dc:creator>
  <cp:keywords/>
  <dc:description/>
  <cp:lastModifiedBy>WW</cp:lastModifiedBy>
  <cp:revision>5</cp:revision>
  <cp:lastPrinted>2020-11-02T08:48:00Z</cp:lastPrinted>
  <dcterms:created xsi:type="dcterms:W3CDTF">2020-11-04T06:59:00Z</dcterms:created>
  <dcterms:modified xsi:type="dcterms:W3CDTF">2020-11-05T09:51:00Z</dcterms:modified>
</cp:coreProperties>
</file>